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E4439" w14:textId="77777777" w:rsidR="00FE5618" w:rsidRDefault="003C5C39">
      <w:pPr>
        <w:jc w:val="right"/>
      </w:pPr>
      <w:r>
        <w:t>Zał. nr 1 do ZW 35/2022</w:t>
      </w:r>
    </w:p>
    <w:p w14:paraId="778BFD6B" w14:textId="77777777" w:rsidR="00FE5618" w:rsidRDefault="00FE5618">
      <w:pPr>
        <w:jc w:val="right"/>
      </w:pPr>
    </w:p>
    <w:tbl>
      <w:tblPr>
        <w:tblStyle w:val="af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FE5618" w14:paraId="67EB9107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5F359" w14:textId="77777777" w:rsidR="00FE5618" w:rsidRDefault="003C5C39">
            <w:pPr>
              <w:rPr>
                <w:b/>
              </w:rPr>
            </w:pPr>
            <w:r>
              <w:rPr>
                <w:b/>
              </w:rPr>
              <w:t xml:space="preserve">WYDZIAŁ ZARZĄDZANIA </w:t>
            </w:r>
          </w:p>
          <w:p w14:paraId="3DD57260" w14:textId="77777777" w:rsidR="00FE5618" w:rsidRDefault="003C5C3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450" w:firstLine="145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14:paraId="4091ACEF" w14:textId="77777777" w:rsidR="00FE5618" w:rsidRDefault="003C5C39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Organizacja i zarządzanie</w:t>
            </w:r>
          </w:p>
          <w:p w14:paraId="2FA4216B" w14:textId="77777777" w:rsidR="00FE5618" w:rsidRDefault="003C5C39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angielskim Organization and management</w:t>
            </w:r>
          </w:p>
          <w:p w14:paraId="46A2E27B" w14:textId="77777777" w:rsidR="00FE5618" w:rsidRDefault="003C5C39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Kierunek studiów:  Inżynieria zarządzania  </w:t>
            </w:r>
          </w:p>
          <w:p w14:paraId="71D77600" w14:textId="77777777" w:rsidR="00FE5618" w:rsidRDefault="003C5C39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Specjalność: </w:t>
            </w:r>
          </w:p>
          <w:p w14:paraId="71D6DEB9" w14:textId="77777777" w:rsidR="00FE5618" w:rsidRDefault="003C5C39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>I stopień, stacjonarna</w:t>
            </w:r>
          </w:p>
          <w:p w14:paraId="5B2B61CE" w14:textId="77777777" w:rsidR="00FE5618" w:rsidRDefault="003C5C39">
            <w:pPr>
              <w:rPr>
                <w:b/>
                <w:strike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obowiązkowy </w:t>
            </w:r>
          </w:p>
          <w:p w14:paraId="2A540CC1" w14:textId="77777777" w:rsidR="00FE5618" w:rsidRDefault="003C5C39">
            <w:pPr>
              <w:rPr>
                <w:b/>
                <w:highlight w:val="yellow"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622FF2" w:rsidRPr="00622FF2">
              <w:rPr>
                <w:b/>
              </w:rPr>
              <w:t>W08IZZ-SI0071</w:t>
            </w:r>
          </w:p>
          <w:p w14:paraId="757A17AF" w14:textId="77777777" w:rsidR="00FE5618" w:rsidRDefault="003C5C39">
            <w:pPr>
              <w:rPr>
                <w:b/>
              </w:rPr>
            </w:pPr>
            <w:r>
              <w:rPr>
                <w:b/>
              </w:rPr>
              <w:t>Grupa kursów                       NIE</w:t>
            </w:r>
          </w:p>
        </w:tc>
      </w:tr>
    </w:tbl>
    <w:p w14:paraId="5327AE81" w14:textId="77777777" w:rsidR="00FE5618" w:rsidRDefault="00FE5618">
      <w:pPr>
        <w:rPr>
          <w:sz w:val="12"/>
          <w:szCs w:val="12"/>
        </w:rPr>
      </w:pPr>
    </w:p>
    <w:p w14:paraId="345E7975" w14:textId="77777777" w:rsidR="00FE5618" w:rsidRDefault="00FE5618">
      <w:pPr>
        <w:rPr>
          <w:sz w:val="12"/>
          <w:szCs w:val="12"/>
        </w:rPr>
      </w:pPr>
    </w:p>
    <w:tbl>
      <w:tblPr>
        <w:tblStyle w:val="aff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1"/>
        <w:gridCol w:w="1123"/>
        <w:gridCol w:w="1255"/>
        <w:gridCol w:w="1426"/>
        <w:gridCol w:w="1251"/>
        <w:gridCol w:w="1304"/>
      </w:tblGrid>
      <w:tr w:rsidR="00FE5618" w14:paraId="2CB817DF" w14:textId="77777777">
        <w:tc>
          <w:tcPr>
            <w:tcW w:w="2701" w:type="dxa"/>
          </w:tcPr>
          <w:p w14:paraId="27665B3E" w14:textId="77777777" w:rsidR="00FE5618" w:rsidRDefault="00FE5618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</w:tcPr>
          <w:p w14:paraId="1CC715EB" w14:textId="77777777" w:rsidR="00FE5618" w:rsidRDefault="003C5C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Wykład</w:t>
            </w:r>
          </w:p>
        </w:tc>
        <w:tc>
          <w:tcPr>
            <w:tcW w:w="1255" w:type="dxa"/>
          </w:tcPr>
          <w:p w14:paraId="1CA09B49" w14:textId="77777777" w:rsidR="00FE5618" w:rsidRDefault="003C5C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</w:tc>
        <w:tc>
          <w:tcPr>
            <w:tcW w:w="1426" w:type="dxa"/>
          </w:tcPr>
          <w:p w14:paraId="5871FADD" w14:textId="77777777" w:rsidR="00FE5618" w:rsidRDefault="003C5C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</w:t>
            </w:r>
          </w:p>
        </w:tc>
        <w:tc>
          <w:tcPr>
            <w:tcW w:w="1251" w:type="dxa"/>
          </w:tcPr>
          <w:p w14:paraId="27B1C4BB" w14:textId="77777777" w:rsidR="00FE5618" w:rsidRDefault="003C5C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</w:t>
            </w:r>
          </w:p>
        </w:tc>
        <w:tc>
          <w:tcPr>
            <w:tcW w:w="1304" w:type="dxa"/>
          </w:tcPr>
          <w:p w14:paraId="69D5089B" w14:textId="77777777" w:rsidR="00FE5618" w:rsidRDefault="003C5C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Seminarium</w:t>
            </w:r>
          </w:p>
        </w:tc>
      </w:tr>
      <w:tr w:rsidR="00FE5618" w14:paraId="717F8412" w14:textId="77777777">
        <w:tc>
          <w:tcPr>
            <w:tcW w:w="2701" w:type="dxa"/>
          </w:tcPr>
          <w:p w14:paraId="2D789FA1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3" w:type="dxa"/>
            <w:vAlign w:val="center"/>
          </w:tcPr>
          <w:p w14:paraId="0790A042" w14:textId="77777777" w:rsidR="00FE5618" w:rsidRDefault="003C5C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55" w:type="dxa"/>
            <w:vAlign w:val="center"/>
          </w:tcPr>
          <w:p w14:paraId="5260C35D" w14:textId="77777777" w:rsidR="00FE5618" w:rsidRDefault="003C5C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14:paraId="6533BA3F" w14:textId="77777777" w:rsidR="00FE5618" w:rsidRDefault="00FE5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14:paraId="0C7CFF92" w14:textId="77777777" w:rsidR="00FE5618" w:rsidRDefault="00FE5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265411B" w14:textId="77777777" w:rsidR="00FE5618" w:rsidRDefault="00FE5618">
            <w:pPr>
              <w:rPr>
                <w:sz w:val="22"/>
                <w:szCs w:val="22"/>
              </w:rPr>
            </w:pPr>
          </w:p>
        </w:tc>
      </w:tr>
      <w:tr w:rsidR="00FE5618" w14:paraId="46473778" w14:textId="77777777">
        <w:tc>
          <w:tcPr>
            <w:tcW w:w="2701" w:type="dxa"/>
          </w:tcPr>
          <w:p w14:paraId="43FA8985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3" w:type="dxa"/>
            <w:vAlign w:val="center"/>
          </w:tcPr>
          <w:p w14:paraId="7D7A8B34" w14:textId="77777777" w:rsidR="00FE5618" w:rsidRDefault="0057422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255" w:type="dxa"/>
            <w:vAlign w:val="center"/>
          </w:tcPr>
          <w:p w14:paraId="613B4C90" w14:textId="77777777" w:rsidR="00FE5618" w:rsidRDefault="0057422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426" w:type="dxa"/>
          </w:tcPr>
          <w:p w14:paraId="3AF52820" w14:textId="77777777" w:rsidR="00FE5618" w:rsidRDefault="00FE5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14:paraId="6A11181B" w14:textId="77777777" w:rsidR="00FE5618" w:rsidRDefault="00FE5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CD6C4C3" w14:textId="77777777" w:rsidR="00FE5618" w:rsidRDefault="00FE5618">
            <w:pPr>
              <w:rPr>
                <w:sz w:val="22"/>
                <w:szCs w:val="22"/>
              </w:rPr>
            </w:pPr>
          </w:p>
        </w:tc>
      </w:tr>
      <w:tr w:rsidR="00FE5618" w14:paraId="4C2A8C4A" w14:textId="77777777">
        <w:tc>
          <w:tcPr>
            <w:tcW w:w="2701" w:type="dxa"/>
          </w:tcPr>
          <w:p w14:paraId="3527CD23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23" w:type="dxa"/>
            <w:vAlign w:val="center"/>
          </w:tcPr>
          <w:p w14:paraId="52F589B0" w14:textId="77777777" w:rsidR="00FE5618" w:rsidRDefault="003C5C3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egzamin</w:t>
            </w:r>
          </w:p>
        </w:tc>
        <w:tc>
          <w:tcPr>
            <w:tcW w:w="1255" w:type="dxa"/>
            <w:vAlign w:val="center"/>
          </w:tcPr>
          <w:p w14:paraId="30AFF3D7" w14:textId="77777777" w:rsidR="00FE5618" w:rsidRDefault="003C5C3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</w:tcPr>
          <w:p w14:paraId="692A3CD8" w14:textId="77777777" w:rsidR="00FE5618" w:rsidRDefault="00FE5618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146D1E16" w14:textId="77777777" w:rsidR="00FE5618" w:rsidRDefault="00FE5618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3927EFE2" w14:textId="77777777" w:rsidR="00FE5618" w:rsidRDefault="00FE5618">
            <w:pPr>
              <w:rPr>
                <w:sz w:val="20"/>
                <w:szCs w:val="20"/>
              </w:rPr>
            </w:pPr>
          </w:p>
        </w:tc>
      </w:tr>
      <w:tr w:rsidR="00FE5618" w14:paraId="12E81ACB" w14:textId="77777777">
        <w:tc>
          <w:tcPr>
            <w:tcW w:w="2701" w:type="dxa"/>
          </w:tcPr>
          <w:p w14:paraId="1754CEE6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3" w:type="dxa"/>
            <w:vAlign w:val="center"/>
          </w:tcPr>
          <w:p w14:paraId="2B920321" w14:textId="77777777" w:rsidR="00FE5618" w:rsidRDefault="00FE561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  <w:vAlign w:val="center"/>
          </w:tcPr>
          <w:p w14:paraId="1B8EDDF6" w14:textId="77777777" w:rsidR="00FE5618" w:rsidRDefault="00FE561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52E5D918" w14:textId="77777777" w:rsidR="00FE5618" w:rsidRDefault="00FE5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14:paraId="56C6466F" w14:textId="77777777" w:rsidR="00FE5618" w:rsidRDefault="00FE5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F88EC90" w14:textId="77777777" w:rsidR="00FE5618" w:rsidRDefault="00FE5618">
            <w:pPr>
              <w:jc w:val="center"/>
              <w:rPr>
                <w:sz w:val="22"/>
                <w:szCs w:val="22"/>
              </w:rPr>
            </w:pPr>
          </w:p>
        </w:tc>
      </w:tr>
      <w:tr w:rsidR="00FE5618" w14:paraId="463C82A6" w14:textId="77777777">
        <w:tc>
          <w:tcPr>
            <w:tcW w:w="2701" w:type="dxa"/>
          </w:tcPr>
          <w:p w14:paraId="6D58A659" w14:textId="77777777" w:rsidR="00FE5618" w:rsidRDefault="003C5C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  <w:vAlign w:val="center"/>
          </w:tcPr>
          <w:p w14:paraId="7CF2A4E8" w14:textId="77777777" w:rsidR="00FE5618" w:rsidRDefault="003C5C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55" w:type="dxa"/>
            <w:vAlign w:val="center"/>
          </w:tcPr>
          <w:p w14:paraId="03AD4CCC" w14:textId="77777777" w:rsidR="00FE5618" w:rsidRDefault="003C5C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14:paraId="2A67F2F8" w14:textId="77777777" w:rsidR="00FE5618" w:rsidRDefault="00FE5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14:paraId="70E0EB28" w14:textId="77777777" w:rsidR="00FE5618" w:rsidRDefault="00FE5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FAA6047" w14:textId="77777777" w:rsidR="00FE5618" w:rsidRDefault="00FE5618">
            <w:pPr>
              <w:jc w:val="center"/>
              <w:rPr>
                <w:sz w:val="22"/>
                <w:szCs w:val="22"/>
              </w:rPr>
            </w:pPr>
          </w:p>
        </w:tc>
      </w:tr>
      <w:tr w:rsidR="00FE5618" w14:paraId="094014C4" w14:textId="77777777">
        <w:tc>
          <w:tcPr>
            <w:tcW w:w="2701" w:type="dxa"/>
          </w:tcPr>
          <w:p w14:paraId="1A6CE1B7" w14:textId="77777777" w:rsidR="00FE5618" w:rsidRDefault="003C5C3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5E1BE0ED" w14:textId="77777777" w:rsidR="00FE5618" w:rsidRDefault="003C5C3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  <w:vAlign w:val="center"/>
          </w:tcPr>
          <w:p w14:paraId="6E90CDD2" w14:textId="77777777" w:rsidR="00FE5618" w:rsidRDefault="00FE561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  <w:vAlign w:val="center"/>
          </w:tcPr>
          <w:p w14:paraId="4434D671" w14:textId="77777777" w:rsidR="00FE5618" w:rsidRDefault="003C5C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14:paraId="3A138F48" w14:textId="77777777" w:rsidR="00FE5618" w:rsidRDefault="00FE5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14:paraId="1B6C9C05" w14:textId="77777777" w:rsidR="00FE5618" w:rsidRDefault="00FE5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0AA1DA5" w14:textId="77777777" w:rsidR="00FE5618" w:rsidRDefault="00FE5618">
            <w:pPr>
              <w:jc w:val="center"/>
              <w:rPr>
                <w:sz w:val="22"/>
                <w:szCs w:val="22"/>
              </w:rPr>
            </w:pPr>
          </w:p>
        </w:tc>
      </w:tr>
      <w:tr w:rsidR="00FE5618" w14:paraId="7ECB89B8" w14:textId="77777777">
        <w:tc>
          <w:tcPr>
            <w:tcW w:w="2701" w:type="dxa"/>
          </w:tcPr>
          <w:p w14:paraId="7A69642A" w14:textId="77777777" w:rsidR="00FE5618" w:rsidRDefault="003C5C3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3" w:type="dxa"/>
            <w:vAlign w:val="center"/>
          </w:tcPr>
          <w:p w14:paraId="38348B9B" w14:textId="02C10378" w:rsidR="00FE5618" w:rsidRDefault="003C5C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586DCE"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1255" w:type="dxa"/>
            <w:vAlign w:val="center"/>
          </w:tcPr>
          <w:p w14:paraId="52DC85F6" w14:textId="77777777" w:rsidR="00FE5618" w:rsidRDefault="003C5C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57422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14:paraId="710C013C" w14:textId="77777777" w:rsidR="00FE5618" w:rsidRDefault="00FE5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14:paraId="749856F3" w14:textId="77777777" w:rsidR="00FE5618" w:rsidRDefault="00FE5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34CA7BC" w14:textId="77777777" w:rsidR="00FE5618" w:rsidRDefault="00FE561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16F6169" w14:textId="77777777" w:rsidR="00FE5618" w:rsidRDefault="00FE5618">
      <w:pPr>
        <w:rPr>
          <w:sz w:val="12"/>
          <w:szCs w:val="12"/>
        </w:rPr>
      </w:pPr>
    </w:p>
    <w:p w14:paraId="08F8E5DF" w14:textId="77777777" w:rsidR="00FE5618" w:rsidRDefault="00FE5618">
      <w:pPr>
        <w:rPr>
          <w:sz w:val="12"/>
          <w:szCs w:val="12"/>
        </w:rPr>
      </w:pPr>
    </w:p>
    <w:tbl>
      <w:tblPr>
        <w:tblStyle w:val="af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FE5618" w14:paraId="5CB12D9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73EA1" w14:textId="77777777" w:rsidR="00FE5618" w:rsidRDefault="003C5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784A7D2D" w14:textId="77777777" w:rsidR="00FE5618" w:rsidRDefault="003C5C39">
            <w:r>
              <w:t>-</w:t>
            </w:r>
          </w:p>
        </w:tc>
      </w:tr>
    </w:tbl>
    <w:p w14:paraId="142FF36C" w14:textId="77777777" w:rsidR="00FE5618" w:rsidRDefault="00FE5618">
      <w:pPr>
        <w:rPr>
          <w:sz w:val="12"/>
          <w:szCs w:val="12"/>
        </w:rPr>
      </w:pPr>
    </w:p>
    <w:p w14:paraId="0E9A34BA" w14:textId="77777777" w:rsidR="00FE5618" w:rsidRDefault="003C5C39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ff1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0"/>
      </w:tblGrid>
      <w:tr w:rsidR="00FE5618" w14:paraId="3A752609" w14:textId="77777777">
        <w:tc>
          <w:tcPr>
            <w:tcW w:w="9060" w:type="dxa"/>
          </w:tcPr>
          <w:p w14:paraId="4CE589C7" w14:textId="77777777" w:rsidR="00FE5618" w:rsidRDefault="003C5C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14:paraId="1CE378B4" w14:textId="77777777" w:rsidR="00FE5618" w:rsidRDefault="003C5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Zapewnienie podstawowej wiedzy oraz umiejętności uwzględniających aspekty aplikacyjne, odnośnie: </w:t>
            </w:r>
          </w:p>
          <w:p w14:paraId="5D9A49F6" w14:textId="77777777" w:rsidR="00FE5618" w:rsidRDefault="003C5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C1. cech, elementów, rodzajów i typów organizacji oraz wpływu oddziaływania otoczenia na działalność organizacji, oraz procesów zarządzania, funkcji, zasad i instrumentów zarządzania, </w:t>
            </w:r>
          </w:p>
          <w:p w14:paraId="03144188" w14:textId="77777777" w:rsidR="00FE5618" w:rsidRDefault="003C5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C2. trendów rozwojowych z zakresu nauk o zarządzaniu </w:t>
            </w:r>
          </w:p>
          <w:p w14:paraId="3B22A5BF" w14:textId="77777777" w:rsidR="00FE5618" w:rsidRDefault="003C5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C3. analizy i oceny wybranych wewnętrznych elementów organizacji i relacji między nimi a także typowych problemów zarządzania</w:t>
            </w:r>
          </w:p>
          <w:p w14:paraId="3B3D51BA" w14:textId="77777777" w:rsidR="00FE5618" w:rsidRDefault="00FE5618">
            <w:pPr>
              <w:jc w:val="center"/>
              <w:rPr>
                <w:sz w:val="12"/>
                <w:szCs w:val="12"/>
              </w:rPr>
            </w:pPr>
          </w:p>
        </w:tc>
      </w:tr>
    </w:tbl>
    <w:p w14:paraId="3B40FC77" w14:textId="77777777" w:rsidR="00FE5618" w:rsidRDefault="00FE5618">
      <w:pPr>
        <w:rPr>
          <w:color w:val="FF0000"/>
        </w:rPr>
      </w:pPr>
    </w:p>
    <w:tbl>
      <w:tblPr>
        <w:tblStyle w:val="af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FE5618" w14:paraId="6190C9FA" w14:textId="77777777">
        <w:trPr>
          <w:trHeight w:val="561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228DD" w14:textId="77777777" w:rsidR="00FE5618" w:rsidRDefault="003C5C39">
            <w:pPr>
              <w:numPr>
                <w:ilvl w:val="3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862" w:hanging="86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14:paraId="048672A4" w14:textId="77777777" w:rsidR="00FE5618" w:rsidRDefault="003C5C39">
            <w:pPr>
              <w:tabs>
                <w:tab w:val="left" w:pos="719"/>
              </w:tabs>
              <w:ind w:left="719" w:hanging="719"/>
              <w:rPr>
                <w:b/>
              </w:rPr>
            </w:pPr>
            <w:r>
              <w:rPr>
                <w:b/>
              </w:rPr>
              <w:t>Z zakresu wiedzy:</w:t>
            </w:r>
          </w:p>
          <w:p w14:paraId="34E8B494" w14:textId="77777777" w:rsidR="00FE5618" w:rsidRDefault="003C5C39">
            <w:pPr>
              <w:tabs>
                <w:tab w:val="left" w:pos="719"/>
              </w:tabs>
              <w:ind w:left="719" w:hanging="719"/>
            </w:pPr>
            <w:r>
              <w:t>PEU_W01 – ma podstawową wiedzę o cechach, elementach, typach i rodzajach organizacji a także o interakcjach organizacji z otoczeniem</w:t>
            </w:r>
          </w:p>
          <w:p w14:paraId="5E6451AE" w14:textId="77777777" w:rsidR="00FE5618" w:rsidRDefault="003C5C39">
            <w:pPr>
              <w:tabs>
                <w:tab w:val="left" w:pos="719"/>
              </w:tabs>
              <w:ind w:left="719" w:hanging="719"/>
            </w:pPr>
            <w:r>
              <w:t>PEU_W02 – ma podstawową wiedzę o trendach rozwojowych z zakresu nauk o zarządzaniu</w:t>
            </w:r>
          </w:p>
          <w:p w14:paraId="499E57BA" w14:textId="77777777" w:rsidR="00FE5618" w:rsidRDefault="003C5C39">
            <w:pPr>
              <w:tabs>
                <w:tab w:val="left" w:pos="719"/>
              </w:tabs>
              <w:ind w:left="719" w:hanging="719"/>
            </w:pPr>
            <w:r>
              <w:t>PEU_W03 – identyfikuje podstawowe problemy zarządzania</w:t>
            </w:r>
          </w:p>
          <w:p w14:paraId="5A985A67" w14:textId="77777777" w:rsidR="00FE5618" w:rsidRDefault="00FE5618">
            <w:pPr>
              <w:tabs>
                <w:tab w:val="left" w:pos="719"/>
              </w:tabs>
              <w:ind w:left="719" w:hanging="719"/>
            </w:pPr>
          </w:p>
          <w:p w14:paraId="21D10779" w14:textId="77777777" w:rsidR="00FE5618" w:rsidRDefault="003C5C39">
            <w:pPr>
              <w:tabs>
                <w:tab w:val="left" w:pos="719"/>
              </w:tabs>
              <w:ind w:left="719" w:hanging="719"/>
              <w:rPr>
                <w:b/>
              </w:rPr>
            </w:pPr>
            <w:r>
              <w:rPr>
                <w:b/>
              </w:rPr>
              <w:t>Z zakresu umiejętności:</w:t>
            </w:r>
          </w:p>
          <w:p w14:paraId="6B186F91" w14:textId="77777777" w:rsidR="00FE5618" w:rsidRDefault="003C5C39">
            <w:pPr>
              <w:tabs>
                <w:tab w:val="left" w:pos="719"/>
              </w:tabs>
              <w:ind w:left="719" w:hanging="719"/>
            </w:pPr>
            <w:bookmarkStart w:id="0" w:name="_heading=h.30j0zll" w:colFirst="0" w:colLast="0"/>
            <w:bookmarkEnd w:id="0"/>
            <w:r>
              <w:t>PEU_U01 – potrafi na poziomie podstawowym analizować i oceniać elementy organizacji oraz relacje między nimi a także interakcje organizacji z otoczeniem</w:t>
            </w:r>
          </w:p>
          <w:p w14:paraId="237CF9E0" w14:textId="77777777" w:rsidR="00FE5618" w:rsidRDefault="003C5C39">
            <w:pPr>
              <w:tabs>
                <w:tab w:val="left" w:pos="719"/>
              </w:tabs>
              <w:ind w:left="719" w:hanging="719"/>
            </w:pPr>
            <w:r>
              <w:t>PEU_U02 – potrafi identyfikować i analizować typowe problemy zarządzania</w:t>
            </w:r>
          </w:p>
          <w:p w14:paraId="0C8AC4F2" w14:textId="77777777" w:rsidR="00FE5618" w:rsidRDefault="00FE5618">
            <w:pPr>
              <w:tabs>
                <w:tab w:val="left" w:pos="719"/>
              </w:tabs>
              <w:ind w:left="719" w:hanging="719"/>
            </w:pPr>
          </w:p>
          <w:p w14:paraId="42B21EBA" w14:textId="77777777" w:rsidR="00FE5618" w:rsidRDefault="003C5C39">
            <w:pPr>
              <w:tabs>
                <w:tab w:val="left" w:pos="719"/>
              </w:tabs>
              <w:ind w:left="719" w:hanging="719"/>
              <w:rPr>
                <w:b/>
              </w:rPr>
            </w:pPr>
            <w:r>
              <w:rPr>
                <w:b/>
              </w:rPr>
              <w:t>Z zakresu kompetencji społecznych:</w:t>
            </w:r>
          </w:p>
          <w:p w14:paraId="4651A2DB" w14:textId="77777777" w:rsidR="00FE5618" w:rsidRDefault="003C5C39">
            <w:pPr>
              <w:tabs>
                <w:tab w:val="left" w:pos="719"/>
              </w:tabs>
              <w:ind w:left="719" w:hanging="719"/>
            </w:pPr>
            <w:r>
              <w:t>PEU_K01 – ma świadomość konieczności rozwijania wiedzy i umiejętności zawodowych w zakresie nauk o organizacji i zarządzaniu oraz o tym, że praca menedżera polega na ciągłym identyfikowaniu, analizie i rozstrzyganiu problemów pojawiających się w organizacji</w:t>
            </w:r>
          </w:p>
          <w:p w14:paraId="44E18ADE" w14:textId="77777777" w:rsidR="00FE5618" w:rsidRDefault="003C5C39">
            <w:pPr>
              <w:tabs>
                <w:tab w:val="left" w:pos="719"/>
              </w:tabs>
              <w:ind w:left="719" w:hanging="719"/>
            </w:pPr>
            <w:r>
              <w:t>PEU_K02 – jest przygotowany do przekazywania, przekonywania i obrony własnych poglądów a także do inicjowania zmian w miejscu pracy i uczestnictwa w ich planowaniu i wdrażaniu</w:t>
            </w:r>
          </w:p>
          <w:p w14:paraId="1B99424A" w14:textId="77777777" w:rsidR="00FE5618" w:rsidRDefault="00FE5618">
            <w:pPr>
              <w:tabs>
                <w:tab w:val="left" w:pos="719"/>
              </w:tabs>
              <w:ind w:left="719" w:hanging="719"/>
            </w:pPr>
          </w:p>
        </w:tc>
      </w:tr>
    </w:tbl>
    <w:p w14:paraId="0AA16566" w14:textId="77777777" w:rsidR="00FE5618" w:rsidRDefault="00FE5618">
      <w:pPr>
        <w:rPr>
          <w:color w:val="FF0000"/>
          <w:sz w:val="26"/>
          <w:szCs w:val="26"/>
          <w:vertAlign w:val="superscript"/>
        </w:rPr>
      </w:pPr>
    </w:p>
    <w:tbl>
      <w:tblPr>
        <w:tblStyle w:val="aff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73"/>
        <w:gridCol w:w="6680"/>
        <w:gridCol w:w="1477"/>
      </w:tblGrid>
      <w:tr w:rsidR="00FE5618" w14:paraId="7698709A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BAAE8" w14:textId="77777777" w:rsidR="00FE5618" w:rsidRDefault="003C5C39">
            <w:pPr>
              <w:spacing w:before="60" w:after="20"/>
              <w:jc w:val="center"/>
              <w:rPr>
                <w:b/>
              </w:rPr>
            </w:pPr>
            <w:bookmarkStart w:id="1" w:name="_heading=h.3znysh7" w:colFirst="0" w:colLast="0"/>
            <w:bookmarkEnd w:id="1"/>
            <w:r>
              <w:rPr>
                <w:b/>
              </w:rPr>
              <w:t>TREŚCI PROGRAMOWE</w:t>
            </w:r>
          </w:p>
        </w:tc>
      </w:tr>
      <w:tr w:rsidR="00FE5618" w14:paraId="23AA8A94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24BA8E" w14:textId="77777777" w:rsidR="00FE5618" w:rsidRDefault="003C5C39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5C81C" w14:textId="77777777" w:rsidR="00FE5618" w:rsidRDefault="003C5C3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FE5618" w14:paraId="76BA4884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31047" w14:textId="77777777" w:rsidR="00FE5618" w:rsidRDefault="003C5C3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 1-2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E45CB2" w14:textId="77777777" w:rsidR="00FE5618" w:rsidRDefault="003C5C39">
            <w:pPr>
              <w:spacing w:before="20" w:after="20"/>
            </w:pPr>
            <w:r>
              <w:t>Informacje organizacyjne.</w:t>
            </w:r>
          </w:p>
          <w:p w14:paraId="47C4D787" w14:textId="77777777" w:rsidR="00FE5618" w:rsidRDefault="003C5C39">
            <w:pPr>
              <w:spacing w:before="20" w:after="20"/>
              <w:rPr>
                <w:sz w:val="22"/>
                <w:szCs w:val="22"/>
              </w:rPr>
            </w:pPr>
            <w:r>
              <w:t>Pojęcie organizacji, typologia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D3F17" w14:textId="77777777" w:rsidR="00FE5618" w:rsidRDefault="003C5C39">
            <w:pPr>
              <w:spacing w:before="20" w:after="20"/>
              <w:jc w:val="center"/>
            </w:pPr>
            <w:r>
              <w:t>3</w:t>
            </w:r>
          </w:p>
        </w:tc>
      </w:tr>
      <w:tr w:rsidR="00FE5618" w14:paraId="66EE4F3D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CF71F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 2-3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21542D" w14:textId="77777777" w:rsidR="00FE5618" w:rsidRDefault="003C5C39">
            <w:pPr>
              <w:spacing w:before="20" w:after="20"/>
            </w:pPr>
            <w:r>
              <w:t>Aspekty międzykulturowe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71C1D" w14:textId="77777777" w:rsidR="00FE5618" w:rsidRDefault="003C5C39">
            <w:pPr>
              <w:spacing w:before="20" w:after="20"/>
              <w:jc w:val="center"/>
            </w:pPr>
            <w:r>
              <w:t>2</w:t>
            </w:r>
          </w:p>
        </w:tc>
      </w:tr>
      <w:tr w:rsidR="00FE5618" w14:paraId="51FE0A89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2B4AB" w14:textId="77777777" w:rsidR="00FE5618" w:rsidRDefault="003C5C39">
            <w:r>
              <w:t>Wy 3-4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B9F855" w14:textId="77777777" w:rsidR="00FE5618" w:rsidRDefault="003C5C39">
            <w:r>
              <w:t>Pojęcie zarządzania, funkcje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8CA84" w14:textId="77777777" w:rsidR="00FE5618" w:rsidRDefault="003C5C39">
            <w:pPr>
              <w:spacing w:before="20" w:after="20"/>
              <w:jc w:val="center"/>
            </w:pPr>
            <w:r>
              <w:t>3</w:t>
            </w:r>
          </w:p>
        </w:tc>
      </w:tr>
      <w:tr w:rsidR="00FE5618" w14:paraId="7FA7CBA2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708C8" w14:textId="77777777" w:rsidR="00FE5618" w:rsidRDefault="003C5C39">
            <w:r>
              <w:t>Wy 5-6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48A06B" w14:textId="77777777" w:rsidR="00FE5618" w:rsidRDefault="003C5C39">
            <w:r>
              <w:t>Efekt organizacyjny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F18D1" w14:textId="77777777" w:rsidR="00FE5618" w:rsidRDefault="003C5C39">
            <w:pPr>
              <w:spacing w:before="20" w:after="20"/>
              <w:jc w:val="center"/>
            </w:pPr>
            <w:r>
              <w:t>3</w:t>
            </w:r>
          </w:p>
        </w:tc>
      </w:tr>
      <w:tr w:rsidR="00FE5618" w14:paraId="493A38E6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C1184" w14:textId="77777777" w:rsidR="00FE5618" w:rsidRDefault="003C5C39">
            <w:r>
              <w:t>Wy 6-8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8E4F9" w14:textId="77777777" w:rsidR="00FE5618" w:rsidRDefault="003C5C39">
            <w:r>
              <w:t>Rozwój myśli zarządczej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4ED23" w14:textId="77777777" w:rsidR="00FE5618" w:rsidRDefault="003C5C39">
            <w:pPr>
              <w:spacing w:before="20" w:after="20"/>
              <w:jc w:val="center"/>
            </w:pPr>
            <w:r>
              <w:t xml:space="preserve">4 </w:t>
            </w:r>
          </w:p>
        </w:tc>
      </w:tr>
      <w:tr w:rsidR="00FE5618" w14:paraId="251957CB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59995" w14:textId="77777777" w:rsidR="00FE5618" w:rsidRDefault="003C5C39">
            <w:r>
              <w:t>Wy 8-9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1D4A7" w14:textId="77777777" w:rsidR="00FE5618" w:rsidRDefault="003C5C39">
            <w:r>
              <w:t>Planowanie jako funkcja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7D73E" w14:textId="77777777" w:rsidR="00FE5618" w:rsidRDefault="003C5C39">
            <w:pPr>
              <w:spacing w:before="20" w:after="20"/>
              <w:jc w:val="center"/>
            </w:pPr>
            <w:r>
              <w:t>2</w:t>
            </w:r>
          </w:p>
        </w:tc>
      </w:tr>
      <w:tr w:rsidR="00FE5618" w14:paraId="58AE071E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9BA5F" w14:textId="77777777" w:rsidR="00FE5618" w:rsidRDefault="003C5C39">
            <w:r>
              <w:t>Wy 9-10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FAE1F" w14:textId="77777777" w:rsidR="00FE5618" w:rsidRDefault="003C5C39">
            <w:r>
              <w:t>Organizowanie jako funkcja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7AC6A" w14:textId="77777777" w:rsidR="00FE5618" w:rsidRDefault="003C5C39">
            <w:pPr>
              <w:spacing w:before="20" w:after="20"/>
              <w:jc w:val="center"/>
            </w:pPr>
            <w:r>
              <w:t xml:space="preserve">2 </w:t>
            </w:r>
          </w:p>
        </w:tc>
      </w:tr>
      <w:tr w:rsidR="00FE5618" w14:paraId="60E2CFEF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3F4F9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 10-11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9CBF9" w14:textId="77777777" w:rsidR="00FE5618" w:rsidRDefault="003C5C39">
            <w:r>
              <w:t>Przewodzenie jako funkcja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2EF4A" w14:textId="77777777" w:rsidR="00FE5618" w:rsidRDefault="003C5C39">
            <w:pPr>
              <w:spacing w:before="20" w:after="20"/>
              <w:jc w:val="center"/>
            </w:pPr>
            <w:r>
              <w:t>2</w:t>
            </w:r>
          </w:p>
        </w:tc>
      </w:tr>
      <w:tr w:rsidR="00FE5618" w14:paraId="5A3EA8E1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FECCC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 11-12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C3A4F" w14:textId="77777777" w:rsidR="00FE5618" w:rsidRDefault="003C5C39">
            <w:r>
              <w:t>Kontrola jako funkcja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5A743" w14:textId="77777777" w:rsidR="00FE5618" w:rsidRDefault="003C5C39">
            <w:pPr>
              <w:spacing w:before="20" w:after="20"/>
              <w:jc w:val="center"/>
            </w:pPr>
            <w:r>
              <w:t>2</w:t>
            </w:r>
          </w:p>
        </w:tc>
      </w:tr>
      <w:tr w:rsidR="00FE5618" w14:paraId="2DDBE53A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19D2D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 12-13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78E3B" w14:textId="77777777" w:rsidR="00FE5618" w:rsidRDefault="003C5C39">
            <w:r>
              <w:t>Istota podejmowania decyzji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840D4" w14:textId="77777777" w:rsidR="00FE5618" w:rsidRDefault="003C5C39">
            <w:pPr>
              <w:spacing w:before="20" w:after="20"/>
              <w:jc w:val="center"/>
            </w:pPr>
            <w:r>
              <w:t>3</w:t>
            </w:r>
          </w:p>
        </w:tc>
      </w:tr>
      <w:tr w:rsidR="00FE5618" w14:paraId="0BC6DEDC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59E3C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 14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45E87" w14:textId="77777777" w:rsidR="00FE5618" w:rsidRDefault="003C5C39">
            <w:r>
              <w:t>Sprawność (efektywność)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B4F1E" w14:textId="77777777" w:rsidR="00FE5618" w:rsidRDefault="003C5C39">
            <w:pPr>
              <w:spacing w:before="20" w:after="20"/>
              <w:jc w:val="center"/>
            </w:pPr>
            <w:r>
              <w:t>1</w:t>
            </w:r>
          </w:p>
        </w:tc>
      </w:tr>
      <w:tr w:rsidR="00FE5618" w14:paraId="5F56010B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050CC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 14-15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888C2" w14:textId="77777777" w:rsidR="00FE5618" w:rsidRDefault="003C5C39">
            <w:r>
              <w:t>Współczesne metody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374D5" w14:textId="77777777" w:rsidR="00FE5618" w:rsidRDefault="003C5C39">
            <w:pPr>
              <w:spacing w:before="20" w:after="20"/>
              <w:jc w:val="center"/>
            </w:pPr>
            <w:r>
              <w:t>3</w:t>
            </w:r>
          </w:p>
        </w:tc>
      </w:tr>
      <w:tr w:rsidR="00FE5618" w14:paraId="4518D042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72F1E5" w14:textId="77777777" w:rsidR="00FE5618" w:rsidRDefault="00FE5618">
            <w:pPr>
              <w:spacing w:before="20" w:after="20"/>
              <w:jc w:val="center"/>
            </w:pP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68B13" w14:textId="77777777" w:rsidR="00FE5618" w:rsidRDefault="003C5C39">
            <w:pPr>
              <w:spacing w:before="20" w:after="20"/>
            </w:pPr>
            <w: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22A2D" w14:textId="77777777" w:rsidR="00FE5618" w:rsidRDefault="003C5C39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63FA5648" w14:textId="77777777" w:rsidR="00FE5618" w:rsidRDefault="00FE5618">
      <w:pPr>
        <w:rPr>
          <w:sz w:val="12"/>
          <w:szCs w:val="12"/>
        </w:rPr>
      </w:pPr>
    </w:p>
    <w:p w14:paraId="15CCEDFD" w14:textId="77777777" w:rsidR="00FE5618" w:rsidRDefault="00FE5618">
      <w:pPr>
        <w:rPr>
          <w:sz w:val="12"/>
          <w:szCs w:val="12"/>
        </w:rPr>
      </w:pPr>
    </w:p>
    <w:tbl>
      <w:tblPr>
        <w:tblStyle w:val="aff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73"/>
        <w:gridCol w:w="6680"/>
        <w:gridCol w:w="1477"/>
      </w:tblGrid>
      <w:tr w:rsidR="00FE5618" w14:paraId="3ACE6F98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2B09D" w14:textId="77777777" w:rsidR="00FE5618" w:rsidRDefault="003C5C39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FE5618" w14:paraId="0A82AD01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9BFE1A" w14:textId="77777777" w:rsidR="00FE5618" w:rsidRDefault="003C5C39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ćwiczenia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FE3CB" w14:textId="77777777" w:rsidR="00FE5618" w:rsidRDefault="003C5C3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FE5618" w14:paraId="0BC05769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33B310" w14:textId="77777777" w:rsidR="00FE5618" w:rsidRDefault="003C5C3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695364" w14:textId="77777777" w:rsidR="00FE5618" w:rsidRDefault="003C5C39">
            <w:pPr>
              <w:spacing w:before="20" w:after="20"/>
            </w:pPr>
            <w:r>
              <w:t>Informacje organizacyjne</w:t>
            </w:r>
          </w:p>
          <w:p w14:paraId="77B0F05A" w14:textId="77777777" w:rsidR="00FE5618" w:rsidRDefault="003C5C39">
            <w:pPr>
              <w:spacing w:before="20" w:after="20"/>
            </w:pPr>
            <w:r>
              <w:t xml:space="preserve">Wprowadzenie do teorii organizacji i zarządzania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1A268" w14:textId="77777777" w:rsidR="00FE5618" w:rsidRDefault="003C5C39">
            <w:pPr>
              <w:spacing w:before="20" w:after="20"/>
              <w:jc w:val="center"/>
            </w:pPr>
            <w:r>
              <w:t>2</w:t>
            </w:r>
          </w:p>
        </w:tc>
      </w:tr>
      <w:tr w:rsidR="00FE5618" w14:paraId="44ED0E46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612A3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65D998" w14:textId="77777777" w:rsidR="00FE5618" w:rsidRDefault="003C5C39">
            <w:r>
              <w:t>Organizacja i jej modele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98917" w14:textId="77777777" w:rsidR="00FE5618" w:rsidRDefault="003C5C39">
            <w:pPr>
              <w:spacing w:before="20" w:after="20"/>
              <w:jc w:val="center"/>
            </w:pPr>
            <w:r>
              <w:t>2</w:t>
            </w:r>
          </w:p>
        </w:tc>
      </w:tr>
      <w:tr w:rsidR="00FE5618" w14:paraId="3489A734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961E1" w14:textId="77777777" w:rsidR="00FE5618" w:rsidRDefault="003C5C39">
            <w:r>
              <w:t>Ćw3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3CD564" w14:textId="77777777" w:rsidR="00FE5618" w:rsidRDefault="003C5C39">
            <w:r>
              <w:t>Ludzie. Odmiany osobowości i grupy interesów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369AB" w14:textId="77777777" w:rsidR="00FE5618" w:rsidRDefault="003C5C39">
            <w:pPr>
              <w:spacing w:before="20" w:after="20"/>
              <w:jc w:val="center"/>
            </w:pPr>
            <w:r>
              <w:t>2</w:t>
            </w:r>
          </w:p>
        </w:tc>
      </w:tr>
      <w:tr w:rsidR="00FE5618" w14:paraId="26809A46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046D1" w14:textId="77777777" w:rsidR="00FE5618" w:rsidRDefault="003C5C39">
            <w:r>
              <w:lastRenderedPageBreak/>
              <w:t>Ćw4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979FE" w14:textId="77777777" w:rsidR="00FE5618" w:rsidRDefault="003C5C39">
            <w:r>
              <w:t>Kultura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9FCB5" w14:textId="77777777" w:rsidR="00FE5618" w:rsidRDefault="003C5C39">
            <w:pPr>
              <w:spacing w:before="20" w:after="20"/>
              <w:jc w:val="center"/>
            </w:pPr>
            <w:r>
              <w:t>2</w:t>
            </w:r>
          </w:p>
        </w:tc>
      </w:tr>
      <w:tr w:rsidR="00FE5618" w14:paraId="2969B9A3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B4633" w14:textId="77777777" w:rsidR="00FE5618" w:rsidRDefault="003C5C39">
            <w:r>
              <w:t>Ćw5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0D30A" w14:textId="77777777" w:rsidR="00FE5618" w:rsidRDefault="003C5C39">
            <w:r>
              <w:t>Cele organizacji. Wielkość celów i konflikty między nimi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D0F88" w14:textId="77777777" w:rsidR="00FE5618" w:rsidRDefault="003C5C39">
            <w:pPr>
              <w:spacing w:before="20" w:after="20"/>
              <w:jc w:val="center"/>
            </w:pPr>
            <w:r>
              <w:t>2</w:t>
            </w:r>
          </w:p>
        </w:tc>
      </w:tr>
      <w:tr w:rsidR="00FE5618" w14:paraId="3396C938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364E6" w14:textId="77777777" w:rsidR="00FE5618" w:rsidRDefault="003C5C39">
            <w:r>
              <w:t>Ćw6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2BEB9" w14:textId="77777777" w:rsidR="00FE5618" w:rsidRDefault="003C5C39">
            <w:r>
              <w:t>Technologia. Typy technologii, technologia a struktura społeczna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B79A7" w14:textId="77777777" w:rsidR="00FE5618" w:rsidRDefault="003C5C39">
            <w:pPr>
              <w:spacing w:before="20" w:after="20"/>
              <w:jc w:val="center"/>
            </w:pPr>
            <w:r>
              <w:t>2</w:t>
            </w:r>
          </w:p>
        </w:tc>
      </w:tr>
      <w:tr w:rsidR="00FE5618" w14:paraId="5095F351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2431C" w14:textId="77777777" w:rsidR="00FE5618" w:rsidRDefault="003C5C39">
            <w:r>
              <w:t>Ćw7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553E0" w14:textId="77777777" w:rsidR="00FE5618" w:rsidRDefault="003C5C39">
            <w:r>
              <w:t>Cechy struktur organizacyjnych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F95E3" w14:textId="77777777" w:rsidR="00FE5618" w:rsidRDefault="003C5C39">
            <w:pPr>
              <w:spacing w:before="20" w:after="20"/>
              <w:jc w:val="center"/>
            </w:pPr>
            <w:r>
              <w:t>2</w:t>
            </w:r>
          </w:p>
        </w:tc>
      </w:tr>
      <w:tr w:rsidR="00FE5618" w14:paraId="00BB8458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439B4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ĆW8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6689B" w14:textId="77777777" w:rsidR="00FE5618" w:rsidRDefault="003C5C39">
            <w:r>
              <w:t>Podstawowe typy struktur organizacyjnych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807AF" w14:textId="77777777" w:rsidR="00FE5618" w:rsidRDefault="003C5C39">
            <w:pPr>
              <w:spacing w:before="20" w:after="20"/>
              <w:jc w:val="center"/>
            </w:pPr>
            <w:r>
              <w:t>2</w:t>
            </w:r>
          </w:p>
        </w:tc>
      </w:tr>
      <w:tr w:rsidR="00FE5618" w14:paraId="2791C0F0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0C730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ĆW9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63E27" w14:textId="77777777" w:rsidR="00FE5618" w:rsidRDefault="003C5C39">
            <w:r>
              <w:t>Otoczenie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B289B" w14:textId="77777777" w:rsidR="00FE5618" w:rsidRDefault="003C5C39">
            <w:pPr>
              <w:spacing w:before="20" w:after="20"/>
              <w:jc w:val="center"/>
            </w:pPr>
            <w:r>
              <w:t>2</w:t>
            </w:r>
          </w:p>
        </w:tc>
      </w:tr>
      <w:tr w:rsidR="00FE5618" w14:paraId="68DDC64D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39021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ĆW10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D0CC5" w14:textId="77777777" w:rsidR="00FE5618" w:rsidRDefault="003C5C39">
            <w:r>
              <w:t>Cykl życia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F9FB0" w14:textId="77777777" w:rsidR="00FE5618" w:rsidRDefault="003C5C39">
            <w:pPr>
              <w:spacing w:before="20" w:after="20"/>
              <w:jc w:val="center"/>
            </w:pPr>
            <w:r>
              <w:t>2</w:t>
            </w:r>
          </w:p>
        </w:tc>
      </w:tr>
      <w:tr w:rsidR="00FE5618" w14:paraId="5FE020E7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D6DFD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ĆW11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1399B" w14:textId="77777777" w:rsidR="00FE5618" w:rsidRDefault="003C5C39">
            <w:r>
              <w:t>Typy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BE014" w14:textId="77777777" w:rsidR="00FE5618" w:rsidRDefault="003C5C39">
            <w:pPr>
              <w:spacing w:before="20" w:after="20"/>
              <w:jc w:val="center"/>
            </w:pPr>
            <w:r>
              <w:t>2</w:t>
            </w:r>
          </w:p>
        </w:tc>
      </w:tr>
      <w:tr w:rsidR="00FE5618" w14:paraId="794D0E8D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B1C41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ĆW12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7B764" w14:textId="77777777" w:rsidR="00FE5618" w:rsidRDefault="003C5C39">
            <w:r>
              <w:t>Techniki identyfikacji problemów gromadzenia informacji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33FA3" w14:textId="77777777" w:rsidR="00FE5618" w:rsidRDefault="003C5C39">
            <w:pPr>
              <w:spacing w:before="20" w:after="20"/>
              <w:jc w:val="center"/>
            </w:pPr>
            <w:r>
              <w:t>2</w:t>
            </w:r>
          </w:p>
        </w:tc>
      </w:tr>
      <w:tr w:rsidR="00FE5618" w14:paraId="3AB0EF99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43C39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ĆW13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71A12" w14:textId="77777777" w:rsidR="00FE5618" w:rsidRDefault="003C5C39">
            <w:r>
              <w:t>Techniki badania przyczyn problemów i aktywizujące twórcze myślenie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FE355" w14:textId="77777777" w:rsidR="00FE5618" w:rsidRDefault="003C5C39">
            <w:pPr>
              <w:spacing w:before="20" w:after="20"/>
              <w:jc w:val="center"/>
            </w:pPr>
            <w:r>
              <w:t>2</w:t>
            </w:r>
          </w:p>
        </w:tc>
      </w:tr>
      <w:tr w:rsidR="00FE5618" w14:paraId="31D35795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49181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ĆW14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EE24C" w14:textId="77777777" w:rsidR="00FE5618" w:rsidRDefault="003C5C39">
            <w:r>
              <w:t>Wykorzystanie drzewa decyzyjnego do rozwiązywania problemów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C4EAF" w14:textId="77777777" w:rsidR="00FE5618" w:rsidRDefault="003C5C39">
            <w:pPr>
              <w:spacing w:before="20" w:after="20"/>
              <w:jc w:val="center"/>
            </w:pPr>
            <w:r>
              <w:t>2</w:t>
            </w:r>
          </w:p>
        </w:tc>
      </w:tr>
      <w:tr w:rsidR="00FE5618" w14:paraId="060ECA6B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3B7F6" w14:textId="77777777" w:rsidR="00FE5618" w:rsidRDefault="003C5C39">
            <w:r>
              <w:rPr>
                <w:sz w:val="22"/>
                <w:szCs w:val="22"/>
              </w:rPr>
              <w:t>ĆW15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52120" w14:textId="77777777" w:rsidR="00FE5618" w:rsidRDefault="003C5C3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>
              <w:t xml:space="preserve">odsumowanie materiału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48A6A" w14:textId="77777777" w:rsidR="00FE5618" w:rsidRDefault="003C5C39">
            <w:pPr>
              <w:spacing w:before="20" w:after="20"/>
              <w:jc w:val="center"/>
            </w:pPr>
            <w:r>
              <w:t>2</w:t>
            </w:r>
          </w:p>
        </w:tc>
      </w:tr>
      <w:tr w:rsidR="00FE5618" w14:paraId="7A6DE7B4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783069" w14:textId="77777777" w:rsidR="00FE5618" w:rsidRDefault="00FE5618">
            <w:pPr>
              <w:spacing w:before="20" w:after="20"/>
              <w:jc w:val="center"/>
            </w:pP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5CED7" w14:textId="77777777" w:rsidR="00FE5618" w:rsidRDefault="003C5C39">
            <w:pPr>
              <w:spacing w:before="20" w:after="20"/>
            </w:pPr>
            <w: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CC568" w14:textId="77777777" w:rsidR="00FE5618" w:rsidRDefault="003C5C39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655EE06F" w14:textId="77777777" w:rsidR="00FE5618" w:rsidRDefault="00FE5618">
      <w:pPr>
        <w:rPr>
          <w:sz w:val="12"/>
          <w:szCs w:val="12"/>
        </w:rPr>
      </w:pPr>
    </w:p>
    <w:p w14:paraId="03D4E41C" w14:textId="77777777" w:rsidR="00FE5618" w:rsidRDefault="00FE5618">
      <w:pPr>
        <w:rPr>
          <w:sz w:val="12"/>
          <w:szCs w:val="12"/>
        </w:rPr>
      </w:pPr>
    </w:p>
    <w:tbl>
      <w:tblPr>
        <w:tblStyle w:val="aff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FE5618" w14:paraId="3CFE4443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FBB39" w14:textId="77777777" w:rsidR="00FE5618" w:rsidRDefault="003C5C39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FE5618" w14:paraId="725816C4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D8DEB" w14:textId="77777777" w:rsidR="00FE5618" w:rsidRDefault="003C5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N1. Wykład tradycyjny z wykorzystaniem prezentacji multimedialnej </w:t>
            </w:r>
          </w:p>
          <w:p w14:paraId="2E8A201A" w14:textId="77777777" w:rsidR="00FE5618" w:rsidRDefault="003C5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N2. Pytania zadawane słuchaczom na wykładzie </w:t>
            </w:r>
          </w:p>
          <w:p w14:paraId="03FE53FA" w14:textId="77777777" w:rsidR="00FE5618" w:rsidRDefault="003C5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N3. Studia przypadków </w:t>
            </w:r>
          </w:p>
          <w:p w14:paraId="4EE84438" w14:textId="77777777" w:rsidR="00FE5618" w:rsidRDefault="003C5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N4. Dyskusja nad wybranymi problemami </w:t>
            </w:r>
          </w:p>
          <w:p w14:paraId="3F8E08D9" w14:textId="77777777" w:rsidR="00FE5618" w:rsidRDefault="003C5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N5. Samodzielna analiza i ocena zadanych aspektów rzeczywistej organizacji </w:t>
            </w:r>
          </w:p>
          <w:p w14:paraId="46F64F96" w14:textId="77777777" w:rsidR="00FE5618" w:rsidRDefault="003C5C39">
            <w:r>
              <w:rPr>
                <w:sz w:val="22"/>
                <w:szCs w:val="22"/>
              </w:rPr>
              <w:t>N6. Prezentacja przygotowana przez studentów</w:t>
            </w:r>
          </w:p>
        </w:tc>
      </w:tr>
    </w:tbl>
    <w:p w14:paraId="386E3EE9" w14:textId="77777777" w:rsidR="00FE5618" w:rsidRDefault="00FE5618">
      <w:pPr>
        <w:jc w:val="center"/>
        <w:rPr>
          <w:b/>
          <w:sz w:val="22"/>
          <w:szCs w:val="22"/>
        </w:rPr>
      </w:pPr>
    </w:p>
    <w:p w14:paraId="78704516" w14:textId="77777777" w:rsidR="00FE5618" w:rsidRDefault="003C5C3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tbl>
      <w:tblPr>
        <w:tblStyle w:val="aff6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4"/>
        <w:gridCol w:w="2086"/>
        <w:gridCol w:w="4490"/>
      </w:tblGrid>
      <w:tr w:rsidR="00FE5618" w14:paraId="4EC94325" w14:textId="77777777">
        <w:tc>
          <w:tcPr>
            <w:tcW w:w="2484" w:type="dxa"/>
          </w:tcPr>
          <w:p w14:paraId="06175209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086" w:type="dxa"/>
          </w:tcPr>
          <w:p w14:paraId="47B2CC41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490" w:type="dxa"/>
          </w:tcPr>
          <w:p w14:paraId="3152C12A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FE5618" w14:paraId="55CE2AEA" w14:textId="77777777">
        <w:tc>
          <w:tcPr>
            <w:tcW w:w="2484" w:type="dxa"/>
            <w:vAlign w:val="center"/>
          </w:tcPr>
          <w:p w14:paraId="1A21C8F2" w14:textId="77777777" w:rsidR="00FE5618" w:rsidRDefault="003C5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2086" w:type="dxa"/>
            <w:vAlign w:val="center"/>
          </w:tcPr>
          <w:p w14:paraId="1D26B1F9" w14:textId="77777777" w:rsidR="00FE5618" w:rsidRDefault="003C5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PEU_W01-03</w:t>
            </w:r>
          </w:p>
          <w:p w14:paraId="708670ED" w14:textId="77777777" w:rsidR="00FE5618" w:rsidRDefault="003C5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PEU_U01-02</w:t>
            </w:r>
          </w:p>
        </w:tc>
        <w:tc>
          <w:tcPr>
            <w:tcW w:w="4490" w:type="dxa"/>
            <w:vAlign w:val="center"/>
          </w:tcPr>
          <w:p w14:paraId="70A71B45" w14:textId="77777777" w:rsidR="00FE5618" w:rsidRDefault="003C5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Kartkówki podczas ćwiczeń</w:t>
            </w:r>
          </w:p>
        </w:tc>
      </w:tr>
      <w:tr w:rsidR="00FE5618" w14:paraId="04C519C4" w14:textId="77777777">
        <w:tc>
          <w:tcPr>
            <w:tcW w:w="2484" w:type="dxa"/>
            <w:vAlign w:val="center"/>
          </w:tcPr>
          <w:p w14:paraId="61512ECB" w14:textId="77777777" w:rsidR="00FE5618" w:rsidRDefault="003C5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2086" w:type="dxa"/>
            <w:vAlign w:val="center"/>
          </w:tcPr>
          <w:p w14:paraId="027D0F25" w14:textId="77777777" w:rsidR="00FE5618" w:rsidRDefault="003C5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PEU_W01-03</w:t>
            </w:r>
          </w:p>
          <w:p w14:paraId="12BAB96A" w14:textId="77777777" w:rsidR="00FE5618" w:rsidRDefault="003C5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PEU_U01-02, </w:t>
            </w:r>
          </w:p>
          <w:p w14:paraId="2067C91D" w14:textId="77777777" w:rsidR="00FE5618" w:rsidRDefault="003C5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bookmarkStart w:id="2" w:name="_heading=h.1fob9te" w:colFirst="0" w:colLast="0"/>
            <w:bookmarkEnd w:id="2"/>
            <w:r>
              <w:rPr>
                <w:color w:val="000000"/>
                <w:sz w:val="22"/>
                <w:szCs w:val="22"/>
              </w:rPr>
              <w:t>PEU _K01-02</w:t>
            </w:r>
          </w:p>
        </w:tc>
        <w:tc>
          <w:tcPr>
            <w:tcW w:w="4490" w:type="dxa"/>
            <w:vAlign w:val="center"/>
          </w:tcPr>
          <w:p w14:paraId="489B3174" w14:textId="77777777" w:rsidR="00FE5618" w:rsidRDefault="003C5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w trakcie zajęć</w:t>
            </w:r>
          </w:p>
        </w:tc>
      </w:tr>
      <w:tr w:rsidR="00FE5618" w14:paraId="3D6A1345" w14:textId="77777777">
        <w:tc>
          <w:tcPr>
            <w:tcW w:w="2484" w:type="dxa"/>
            <w:vAlign w:val="center"/>
          </w:tcPr>
          <w:p w14:paraId="187A39E4" w14:textId="77777777" w:rsidR="00FE5618" w:rsidRDefault="003C5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F3</w:t>
            </w:r>
          </w:p>
        </w:tc>
        <w:tc>
          <w:tcPr>
            <w:tcW w:w="2086" w:type="dxa"/>
            <w:vAlign w:val="center"/>
          </w:tcPr>
          <w:p w14:paraId="240B9075" w14:textId="77777777" w:rsidR="00FE5618" w:rsidRDefault="003C5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PEU_W01-03</w:t>
            </w:r>
          </w:p>
        </w:tc>
        <w:tc>
          <w:tcPr>
            <w:tcW w:w="4490" w:type="dxa"/>
            <w:vAlign w:val="center"/>
          </w:tcPr>
          <w:p w14:paraId="6AB1ADEB" w14:textId="77777777" w:rsidR="00FE5618" w:rsidRDefault="003C5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</w:p>
        </w:tc>
      </w:tr>
      <w:tr w:rsidR="00FE5618" w14:paraId="1AEBFB5C" w14:textId="77777777">
        <w:tc>
          <w:tcPr>
            <w:tcW w:w="9060" w:type="dxa"/>
            <w:gridSpan w:val="3"/>
          </w:tcPr>
          <w:p w14:paraId="2972246C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P1 (ćwiczenia) =0,5*F1+0,5*F2</w:t>
            </w:r>
          </w:p>
        </w:tc>
      </w:tr>
      <w:tr w:rsidR="00FE5618" w14:paraId="031544FF" w14:textId="77777777">
        <w:tc>
          <w:tcPr>
            <w:tcW w:w="9060" w:type="dxa"/>
            <w:gridSpan w:val="3"/>
          </w:tcPr>
          <w:p w14:paraId="6A16ADC5" w14:textId="77777777" w:rsidR="00FE5618" w:rsidRDefault="003C5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P2 (wykład) = F3</w:t>
            </w:r>
          </w:p>
        </w:tc>
      </w:tr>
    </w:tbl>
    <w:p w14:paraId="6204A9B9" w14:textId="77777777" w:rsidR="00FE5618" w:rsidRDefault="00FE5618">
      <w:pPr>
        <w:rPr>
          <w:sz w:val="12"/>
          <w:szCs w:val="12"/>
        </w:rPr>
      </w:pPr>
    </w:p>
    <w:p w14:paraId="67F01C29" w14:textId="77777777" w:rsidR="00FE5618" w:rsidRDefault="00FE5618">
      <w:pPr>
        <w:rPr>
          <w:sz w:val="12"/>
          <w:szCs w:val="12"/>
        </w:rPr>
      </w:pPr>
    </w:p>
    <w:tbl>
      <w:tblPr>
        <w:tblStyle w:val="aff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FE5618" w14:paraId="0C5901E5" w14:textId="77777777">
        <w:trPr>
          <w:cantSplit/>
          <w:trHeight w:val="40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54EB4" w14:textId="77777777" w:rsidR="00FE5618" w:rsidRDefault="003C5C39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lastRenderedPageBreak/>
              <w:t>LITERATURA PODSTAWOWA I UZUPEŁNIAJĄCA</w:t>
            </w:r>
          </w:p>
        </w:tc>
      </w:tr>
      <w:tr w:rsidR="00FE5618" w14:paraId="24FE81C9" w14:textId="77777777">
        <w:trPr>
          <w:trHeight w:val="314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A7201" w14:textId="77777777" w:rsidR="00FE5618" w:rsidRDefault="003C5C39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14:paraId="1EE45E1B" w14:textId="77777777" w:rsidR="00FE5618" w:rsidRDefault="003C5C39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Koźmiński A.K., Piotrowski W. [red.]: Zarządzanie. Teoria i praktyka, PWN, Warszawa 2021.</w:t>
            </w:r>
          </w:p>
          <w:p w14:paraId="39FAE369" w14:textId="77777777" w:rsidR="00FE5618" w:rsidRDefault="003C5C39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t>Robbins S.P., DeCenzo D.A.: Podstawy zarządzania, PWE, Warszawa 2019</w:t>
            </w:r>
          </w:p>
          <w:p w14:paraId="68F3166C" w14:textId="77777777" w:rsidR="00FE5618" w:rsidRDefault="003C5C39">
            <w:pPr>
              <w:numPr>
                <w:ilvl w:val="0"/>
                <w:numId w:val="1"/>
              </w:numPr>
            </w:pPr>
            <w:r>
              <w:rPr>
                <w:sz w:val="22"/>
                <w:szCs w:val="22"/>
              </w:rPr>
              <w:t>Steinmann H., Schreyögg G.: Zarządzanie. Podstawy kierowania przedsiębiorstwem, Oficyna Wydawnicza Politechniki Wrocławskiej, Wrocław 2001.</w:t>
            </w:r>
          </w:p>
          <w:p w14:paraId="50B020EC" w14:textId="77777777" w:rsidR="00FE5618" w:rsidRDefault="00FE5618">
            <w:pPr>
              <w:ind w:left="730"/>
            </w:pPr>
          </w:p>
          <w:p w14:paraId="0FEBE8F6" w14:textId="77777777" w:rsidR="00FE5618" w:rsidRDefault="003C5C39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14:paraId="6854D612" w14:textId="77777777" w:rsidR="00FE5618" w:rsidRDefault="003C5C39">
            <w:pPr>
              <w:ind w:left="4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[5] Bielski M.: Podstawy teorii organizacji i zarządzania, C. H. Beck, Warszawa 2004.</w:t>
            </w:r>
          </w:p>
          <w:p w14:paraId="19A54CEE" w14:textId="77777777" w:rsidR="00FE5618" w:rsidRDefault="003C5C39">
            <w:pPr>
              <w:ind w:left="4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[6] Bielski M.: Organizacje: istota, struktury, procesy, Wyd. Uniwersytetu Łódzkiego, Łódź 1992.</w:t>
            </w:r>
          </w:p>
          <w:p w14:paraId="7584F883" w14:textId="77777777" w:rsidR="00FE5618" w:rsidRDefault="003C5C39">
            <w:pPr>
              <w:ind w:left="438"/>
            </w:pPr>
            <w:r>
              <w:t>[7] Bieniok H. [red.]: Metody sprawnego zarządzania: planowanie, organizowanie, motywowanie, kontrola, PLACET, Warszawa 2011.</w:t>
            </w:r>
          </w:p>
          <w:p w14:paraId="093EA052" w14:textId="77777777" w:rsidR="00FE5618" w:rsidRDefault="003C5C39">
            <w:pPr>
              <w:ind w:left="438"/>
            </w:pPr>
            <w:r>
              <w:t>[8] Czarniawska B.: Trochę inna teoria organizacji: organizowanie jako konstrukcja sieci działań, Poltext, Warszawa 2010.</w:t>
            </w:r>
          </w:p>
          <w:p w14:paraId="42991E77" w14:textId="77777777" w:rsidR="00FE5618" w:rsidRDefault="003C5C39">
            <w:pPr>
              <w:ind w:left="438"/>
            </w:pPr>
            <w:r>
              <w:t>[9] Griffin R.W.: Podstawy zarządzania organizacjami, PWN, Warszawa 2020.</w:t>
            </w:r>
          </w:p>
          <w:p w14:paraId="0732894F" w14:textId="77777777" w:rsidR="00FE5618" w:rsidRDefault="003C5C39">
            <w:pPr>
              <w:ind w:left="438"/>
            </w:pPr>
            <w:r>
              <w:t>[10] Hopej M.: Struktury organizacyjne: podstawowe, współczesne i przyszłe rozwiązania strukturalne, Ossolineum, Wrocław 2004.</w:t>
            </w:r>
          </w:p>
          <w:p w14:paraId="38CA5984" w14:textId="77777777" w:rsidR="00FE5618" w:rsidRDefault="003C5C39">
            <w:pPr>
              <w:ind w:left="438"/>
            </w:pPr>
            <w:r>
              <w:t>[11] Hopej M., Kamiński R.: Struktury organizacyjne współczesnych organizacji, Oficyna Wyd. PWr., Wrocław 2010.</w:t>
            </w:r>
          </w:p>
          <w:p w14:paraId="45D8F12C" w14:textId="77777777" w:rsidR="00FE5618" w:rsidRDefault="003C5C39">
            <w:pPr>
              <w:ind w:left="438"/>
            </w:pPr>
            <w:r>
              <w:t>[12] Hatch M.J.: Teoria organizacji, PWN, Warszawa 2002.</w:t>
            </w:r>
          </w:p>
          <w:p w14:paraId="2EA9051E" w14:textId="77777777" w:rsidR="00FE5618" w:rsidRDefault="003C5C39">
            <w:pPr>
              <w:ind w:left="438"/>
            </w:pPr>
            <w:r>
              <w:t>[13] Korzeniowski L., Podstawy zarządzania organizacjami, Difin 2019.</w:t>
            </w:r>
          </w:p>
          <w:p w14:paraId="25362B76" w14:textId="77777777" w:rsidR="00FE5618" w:rsidRDefault="003C5C39">
            <w:pPr>
              <w:ind w:left="438"/>
            </w:pPr>
            <w:r>
              <w:t>[14] Mikuła B., Pietruszka-Ortyl A., Potocki A. [red.]: Podstawy zarządzania przedsiębiorstwami w gospodarce opartej na wiedzy, Difin, Warszawa 2007.</w:t>
            </w:r>
          </w:p>
          <w:p w14:paraId="2A2E265C" w14:textId="77777777" w:rsidR="00FE5618" w:rsidRDefault="003C5C39">
            <w:pPr>
              <w:ind w:left="438"/>
            </w:pPr>
            <w:r>
              <w:t xml:space="preserve">[15] </w:t>
            </w:r>
            <w:r>
              <w:rPr>
                <w:color w:val="000000"/>
                <w:sz w:val="22"/>
                <w:szCs w:val="22"/>
              </w:rPr>
              <w:t>Mintzberg H., Zarządzanie, Nieoczywiste 2020.</w:t>
            </w:r>
          </w:p>
          <w:p w14:paraId="47825EC1" w14:textId="77777777" w:rsidR="00FE5618" w:rsidRDefault="003C5C39">
            <w:pPr>
              <w:ind w:left="438"/>
            </w:pPr>
            <w:r>
              <w:t>[16] Schermerhorn J.R.: Zarządzanie, kluczowe koncepcje, PWE, 2008.</w:t>
            </w:r>
          </w:p>
          <w:p w14:paraId="6F79E8F4" w14:textId="77777777" w:rsidR="00FE5618" w:rsidRDefault="00FE5618">
            <w:pPr>
              <w:ind w:left="438"/>
            </w:pPr>
          </w:p>
          <w:p w14:paraId="32EAC67D" w14:textId="77777777" w:rsidR="00FE5618" w:rsidRDefault="003C5C39">
            <w:pPr>
              <w:ind w:left="438"/>
            </w:pPr>
            <w:r>
              <w:t>Czasopisma:</w:t>
            </w:r>
          </w:p>
          <w:p w14:paraId="73CD67F9" w14:textId="77777777" w:rsidR="00FE5618" w:rsidRDefault="003C5C39">
            <w:pPr>
              <w:ind w:left="438"/>
            </w:pPr>
            <w:r>
              <w:t xml:space="preserve">[1] Ekonomika i Organizacja Przedsiębiorstwa </w:t>
            </w:r>
          </w:p>
          <w:p w14:paraId="2A1AAF00" w14:textId="77777777" w:rsidR="00FE5618" w:rsidRDefault="003C5C39">
            <w:pPr>
              <w:ind w:left="438"/>
            </w:pPr>
            <w:r>
              <w:t>[2] Harvard Business Review</w:t>
            </w:r>
          </w:p>
          <w:p w14:paraId="5CB84A12" w14:textId="77777777" w:rsidR="00FE5618" w:rsidRDefault="003C5C39">
            <w:pPr>
              <w:ind w:left="438"/>
            </w:pPr>
            <w:r>
              <w:t xml:space="preserve">[3] Przegląd Organizacji     </w:t>
            </w:r>
          </w:p>
        </w:tc>
      </w:tr>
      <w:tr w:rsidR="00FE5618" w14:paraId="09B2F5B8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5CF6A" w14:textId="77777777" w:rsidR="00FE5618" w:rsidRDefault="003C5C39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FE5618" w14:paraId="7BCF5775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95003" w14:textId="77777777" w:rsidR="00FE5618" w:rsidRDefault="003C5C39">
            <w:pPr>
              <w:ind w:left="360"/>
            </w:pPr>
            <w:r>
              <w:t>Katarzyna Walecka-Jankowska, katarzyna.walecka-jankowska@pwr.edu.pl</w:t>
            </w:r>
          </w:p>
        </w:tc>
      </w:tr>
    </w:tbl>
    <w:p w14:paraId="5C5B1192" w14:textId="77777777" w:rsidR="00FE5618" w:rsidRDefault="00FE5618"/>
    <w:sectPr w:rsidR="00FE56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08795" w14:textId="77777777" w:rsidR="00D60302" w:rsidRDefault="003C5C39">
      <w:r>
        <w:separator/>
      </w:r>
    </w:p>
  </w:endnote>
  <w:endnote w:type="continuationSeparator" w:id="0">
    <w:p w14:paraId="6B323F04" w14:textId="77777777" w:rsidR="00D60302" w:rsidRDefault="003C5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CA5DF" w14:textId="77777777" w:rsidR="00FE5618" w:rsidRDefault="00FE561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4A0BB" w14:textId="77777777" w:rsidR="00FE5618" w:rsidRDefault="00FE561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8F772" w14:textId="77777777" w:rsidR="00FE5618" w:rsidRDefault="00FE561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E07CD" w14:textId="77777777" w:rsidR="00D60302" w:rsidRDefault="003C5C39">
      <w:r>
        <w:separator/>
      </w:r>
    </w:p>
  </w:footnote>
  <w:footnote w:type="continuationSeparator" w:id="0">
    <w:p w14:paraId="122BEEF6" w14:textId="77777777" w:rsidR="00D60302" w:rsidRDefault="003C5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1B6C0" w14:textId="77777777" w:rsidR="00FE5618" w:rsidRDefault="00FE561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EDB56" w14:textId="77777777" w:rsidR="00FE5618" w:rsidRDefault="00FE561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71853" w14:textId="77777777" w:rsidR="00FE5618" w:rsidRDefault="00FE561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E0EE6"/>
    <w:multiLevelType w:val="multilevel"/>
    <w:tmpl w:val="63868DEA"/>
    <w:lvl w:ilvl="0">
      <w:start w:val="1"/>
      <w:numFmt w:val="decimal"/>
      <w:pStyle w:val="Nagwek1"/>
      <w:lvlText w:val="[%1] "/>
      <w:lvlJc w:val="left"/>
      <w:pPr>
        <w:ind w:left="730" w:hanging="360"/>
      </w:pPr>
    </w:lvl>
    <w:lvl w:ilvl="1">
      <w:start w:val="1"/>
      <w:numFmt w:val="lowerLetter"/>
      <w:pStyle w:val="Nagwek2"/>
      <w:lvlText w:val="%2."/>
      <w:lvlJc w:val="left"/>
      <w:pPr>
        <w:ind w:left="1450" w:hanging="360"/>
      </w:pPr>
    </w:lvl>
    <w:lvl w:ilvl="2">
      <w:start w:val="1"/>
      <w:numFmt w:val="lowerRoman"/>
      <w:pStyle w:val="Nagwek3"/>
      <w:lvlText w:val="%3."/>
      <w:lvlJc w:val="right"/>
      <w:pPr>
        <w:ind w:left="2170" w:hanging="180"/>
      </w:pPr>
    </w:lvl>
    <w:lvl w:ilvl="3">
      <w:start w:val="1"/>
      <w:numFmt w:val="decimal"/>
      <w:pStyle w:val="Nagwek4"/>
      <w:lvlText w:val="%4."/>
      <w:lvlJc w:val="left"/>
      <w:pPr>
        <w:ind w:left="2890" w:hanging="360"/>
      </w:pPr>
    </w:lvl>
    <w:lvl w:ilvl="4">
      <w:start w:val="1"/>
      <w:numFmt w:val="lowerLetter"/>
      <w:pStyle w:val="Nagwek5"/>
      <w:lvlText w:val="%5."/>
      <w:lvlJc w:val="left"/>
      <w:pPr>
        <w:ind w:left="3610" w:hanging="360"/>
      </w:pPr>
    </w:lvl>
    <w:lvl w:ilvl="5">
      <w:start w:val="1"/>
      <w:numFmt w:val="lowerRoman"/>
      <w:pStyle w:val="Nagwek6"/>
      <w:lvlText w:val="%6."/>
      <w:lvlJc w:val="right"/>
      <w:pPr>
        <w:ind w:left="4330" w:hanging="180"/>
      </w:pPr>
    </w:lvl>
    <w:lvl w:ilvl="6">
      <w:start w:val="1"/>
      <w:numFmt w:val="decimal"/>
      <w:pStyle w:val="Nagwek7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5E7036AC"/>
    <w:multiLevelType w:val="multilevel"/>
    <w:tmpl w:val="592EB994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618"/>
    <w:rsid w:val="003C5C39"/>
    <w:rsid w:val="0057422B"/>
    <w:rsid w:val="00586DCE"/>
    <w:rsid w:val="00622FF2"/>
    <w:rsid w:val="00D60302"/>
    <w:rsid w:val="00FE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C7DBA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A6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0A6E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0A6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0A6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0A6E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0A6E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0A6E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F60A6E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rsid w:val="00F60A6E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F60A6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F60A6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F60A6E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F60A6E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F60A6E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F60A6E"/>
    <w:rPr>
      <w:rFonts w:ascii="Arial" w:eastAsia="Times New Roman" w:hAnsi="Arial" w:cs="Arial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F60A6E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F60A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F60A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60A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F60A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60A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B50AC5"/>
    <w:pPr>
      <w:suppressAutoHyphens w:val="0"/>
      <w:ind w:left="720"/>
    </w:pPr>
    <w:rPr>
      <w:rFonts w:eastAsia="Calibri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HsqxDIvYpman0kVVnyZzjeGgJw==">AMUW2mVd+aOCaIE+DIeeS5gqtsfAump+wCmYdsm1Pf5Cqre4HcavZQ2Yw7+X1BHbMuXXgXP63/CAsJcxYPjsbl9oOEujDVEoiPCEOYChov8Yei0KqdWksH4r94eI5dFtynt/RTYBHQ95HpOe0Ig/7uJcd8V3wxgr4w==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928</Words>
  <Characters>5571</Characters>
  <Application>Microsoft Office Word</Application>
  <DocSecurity>0</DocSecurity>
  <Lines>46</Lines>
  <Paragraphs>12</Paragraphs>
  <ScaleCrop>false</ScaleCrop>
  <Company/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WALECKA-JANKOWSKA</dc:creator>
  <cp:lastModifiedBy>Ewelina Kozubek</cp:lastModifiedBy>
  <cp:revision>5</cp:revision>
  <dcterms:created xsi:type="dcterms:W3CDTF">2022-05-28T20:22:00Z</dcterms:created>
  <dcterms:modified xsi:type="dcterms:W3CDTF">2023-03-21T07:16:00Z</dcterms:modified>
</cp:coreProperties>
</file>